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59" w:rsidRDefault="00673AC9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Информационно-статистический обзор</w:t>
      </w:r>
    </w:p>
    <w:p w:rsidR="00EC6259" w:rsidRDefault="00673AC9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EC6259" w:rsidRDefault="00673AC9">
      <w:pPr>
        <w:ind w:firstLine="0"/>
        <w:jc w:val="center"/>
        <w:rPr>
          <w:b/>
          <w:sz w:val="20"/>
        </w:rPr>
      </w:pPr>
      <w:r>
        <w:rPr>
          <w:b/>
        </w:rPr>
        <w:t>направленных в Забайкалкрайстат</w:t>
      </w:r>
    </w:p>
    <w:p w:rsidR="00EC6259" w:rsidRDefault="004D7468">
      <w:pPr>
        <w:ind w:firstLine="0"/>
        <w:jc w:val="center"/>
        <w:rPr>
          <w:b/>
        </w:rPr>
      </w:pPr>
      <w:r>
        <w:rPr>
          <w:b/>
        </w:rPr>
        <w:t>в</w:t>
      </w:r>
      <w:r w:rsidR="00FE318E" w:rsidRPr="006B1473">
        <w:rPr>
          <w:b/>
        </w:rPr>
        <w:t xml:space="preserve"> </w:t>
      </w:r>
      <w:r w:rsidR="0064235A">
        <w:rPr>
          <w:b/>
          <w:lang w:val="en-US"/>
        </w:rPr>
        <w:t>I</w:t>
      </w:r>
      <w:r w:rsidR="00673AC9">
        <w:rPr>
          <w:b/>
        </w:rPr>
        <w:t xml:space="preserve"> квартале 202</w:t>
      </w:r>
      <w:r w:rsidR="00DC5157">
        <w:rPr>
          <w:b/>
        </w:rPr>
        <w:t>3</w:t>
      </w:r>
      <w:r w:rsidR="00673AC9">
        <w:rPr>
          <w:b/>
        </w:rPr>
        <w:t xml:space="preserve"> года</w:t>
      </w:r>
    </w:p>
    <w:p w:rsidR="00EC6259" w:rsidRDefault="00EC6259">
      <w:pPr>
        <w:ind w:firstLine="0"/>
        <w:jc w:val="center"/>
      </w:pPr>
    </w:p>
    <w:p w:rsidR="007D414B" w:rsidRPr="000B2A78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В Территориальный орган Федеральной службы государственной статист</w:t>
      </w:r>
      <w:r w:rsidR="008C26E4">
        <w:rPr>
          <w:sz w:val="28"/>
        </w:rPr>
        <w:t xml:space="preserve">ики по Забайкальскому краю в </w:t>
      </w:r>
      <w:r w:rsidR="009B7651" w:rsidRPr="009B7651">
        <w:rPr>
          <w:sz w:val="28"/>
        </w:rPr>
        <w:t>I</w:t>
      </w:r>
      <w:r w:rsidR="00C97A97">
        <w:rPr>
          <w:sz w:val="28"/>
        </w:rPr>
        <w:t xml:space="preserve"> квартале 202</w:t>
      </w:r>
      <w:r w:rsidR="00916E04">
        <w:rPr>
          <w:sz w:val="28"/>
        </w:rPr>
        <w:t>3</w:t>
      </w:r>
      <w:r w:rsidRPr="007D414B">
        <w:rPr>
          <w:sz w:val="28"/>
        </w:rPr>
        <w:t xml:space="preserve"> года поступило </w:t>
      </w:r>
      <w:r w:rsidR="0010428A">
        <w:rPr>
          <w:sz w:val="28"/>
        </w:rPr>
        <w:t>22</w:t>
      </w:r>
      <w:r w:rsidRPr="007D414B">
        <w:rPr>
          <w:sz w:val="28"/>
        </w:rPr>
        <w:t xml:space="preserve"> обращени</w:t>
      </w:r>
      <w:r w:rsidR="0010428A">
        <w:rPr>
          <w:sz w:val="28"/>
        </w:rPr>
        <w:t>я</w:t>
      </w:r>
      <w:r w:rsidRPr="007D414B">
        <w:rPr>
          <w:sz w:val="28"/>
        </w:rPr>
        <w:t xml:space="preserve"> граждан, организаций и общественных объединений (далее - обращени</w:t>
      </w:r>
      <w:r w:rsidR="00D948A6">
        <w:rPr>
          <w:sz w:val="28"/>
        </w:rPr>
        <w:t xml:space="preserve">я граждан) (1 месяц квартала - </w:t>
      </w:r>
      <w:r w:rsidR="0010428A">
        <w:rPr>
          <w:sz w:val="28"/>
        </w:rPr>
        <w:t>6</w:t>
      </w:r>
      <w:r w:rsidRPr="007D414B">
        <w:rPr>
          <w:sz w:val="28"/>
        </w:rPr>
        <w:t>, 2 месяц квартала</w:t>
      </w:r>
      <w:r w:rsidR="00D948A6">
        <w:rPr>
          <w:sz w:val="28"/>
        </w:rPr>
        <w:t xml:space="preserve"> - </w:t>
      </w:r>
      <w:r w:rsidR="0010428A">
        <w:rPr>
          <w:sz w:val="28"/>
        </w:rPr>
        <w:t>7</w:t>
      </w:r>
      <w:r w:rsidR="00D948A6">
        <w:rPr>
          <w:sz w:val="28"/>
        </w:rPr>
        <w:t xml:space="preserve">, 3 месяц квартала - </w:t>
      </w:r>
      <w:r w:rsidR="0010428A">
        <w:rPr>
          <w:sz w:val="28"/>
        </w:rPr>
        <w:t>9</w:t>
      </w:r>
      <w:r w:rsidR="000B2A78">
        <w:rPr>
          <w:sz w:val="28"/>
        </w:rPr>
        <w:t>).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         Количество поступивших обращений граждан по типу обращения:</w:t>
      </w:r>
    </w:p>
    <w:p w:rsidR="007D414B" w:rsidRPr="007D414B" w:rsidRDefault="0092592E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заявления </w:t>
      </w:r>
      <w:r w:rsidR="0010428A">
        <w:rPr>
          <w:sz w:val="28"/>
        </w:rPr>
        <w:t>–</w:t>
      </w:r>
      <w:r w:rsidR="00A00AAB" w:rsidRPr="00A00AAB">
        <w:rPr>
          <w:sz w:val="28"/>
        </w:rPr>
        <w:t xml:space="preserve"> </w:t>
      </w:r>
      <w:r w:rsidR="0010428A">
        <w:rPr>
          <w:sz w:val="28"/>
        </w:rPr>
        <w:t xml:space="preserve">0 </w:t>
      </w:r>
      <w:r w:rsidR="0086424A">
        <w:rPr>
          <w:sz w:val="28"/>
        </w:rPr>
        <w:t>(</w:t>
      </w:r>
      <w:r w:rsidR="0010428A">
        <w:rPr>
          <w:sz w:val="28"/>
        </w:rPr>
        <w:t>0</w:t>
      </w:r>
      <w:r w:rsidR="00152601">
        <w:rPr>
          <w:sz w:val="28"/>
        </w:rPr>
        <w:t>%)</w:t>
      </w:r>
      <w:r w:rsidR="007D414B" w:rsidRPr="007D414B">
        <w:rPr>
          <w:sz w:val="28"/>
        </w:rPr>
        <w:t>;</w:t>
      </w:r>
    </w:p>
    <w:p w:rsidR="00A00AAB" w:rsidRPr="00A00AAB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запросы информации </w:t>
      </w:r>
      <w:r w:rsidR="009B7651">
        <w:rPr>
          <w:sz w:val="28"/>
        </w:rPr>
        <w:t>–</w:t>
      </w:r>
      <w:r>
        <w:rPr>
          <w:sz w:val="28"/>
        </w:rPr>
        <w:t xml:space="preserve"> </w:t>
      </w:r>
      <w:r w:rsidR="0010428A">
        <w:rPr>
          <w:sz w:val="28"/>
        </w:rPr>
        <w:t>22</w:t>
      </w:r>
      <w:r w:rsidR="009B7651">
        <w:rPr>
          <w:sz w:val="28"/>
        </w:rPr>
        <w:t xml:space="preserve"> </w:t>
      </w:r>
      <w:r w:rsidR="0086424A">
        <w:rPr>
          <w:sz w:val="28"/>
        </w:rPr>
        <w:t>(</w:t>
      </w:r>
      <w:r w:rsidR="0010428A">
        <w:rPr>
          <w:sz w:val="28"/>
        </w:rPr>
        <w:t>100</w:t>
      </w:r>
      <w:r w:rsidR="0086424A">
        <w:rPr>
          <w:sz w:val="28"/>
        </w:rPr>
        <w:t>%);</w:t>
      </w:r>
    </w:p>
    <w:p w:rsidR="0086424A" w:rsidRPr="00016FFE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жалобы </w:t>
      </w:r>
      <w:r w:rsidR="00152601">
        <w:rPr>
          <w:sz w:val="28"/>
        </w:rPr>
        <w:t xml:space="preserve">- </w:t>
      </w:r>
      <w:r w:rsidR="00C97A97" w:rsidRPr="0064235A">
        <w:rPr>
          <w:sz w:val="28"/>
        </w:rPr>
        <w:t xml:space="preserve">0 </w:t>
      </w:r>
      <w:r w:rsidR="00C97A97">
        <w:rPr>
          <w:sz w:val="28"/>
        </w:rPr>
        <w:t>(</w:t>
      </w:r>
      <w:r w:rsidR="0086424A">
        <w:rPr>
          <w:sz w:val="28"/>
        </w:rPr>
        <w:t>0%)</w:t>
      </w:r>
      <w:r w:rsidR="009B7651">
        <w:rPr>
          <w:sz w:val="28"/>
        </w:rPr>
        <w:t>;</w:t>
      </w:r>
    </w:p>
    <w:p w:rsidR="00152601" w:rsidRPr="00152601" w:rsidRDefault="009B7651" w:rsidP="00C97A97">
      <w:pPr>
        <w:pStyle w:val="Default"/>
        <w:jc w:val="both"/>
        <w:rPr>
          <w:sz w:val="28"/>
        </w:rPr>
      </w:pPr>
      <w:r>
        <w:rPr>
          <w:sz w:val="28"/>
        </w:rPr>
        <w:t>предложение</w:t>
      </w:r>
      <w:r w:rsidR="00C97A97" w:rsidRPr="0064235A">
        <w:rPr>
          <w:sz w:val="28"/>
        </w:rPr>
        <w:t xml:space="preserve"> </w:t>
      </w:r>
      <w:r>
        <w:rPr>
          <w:sz w:val="28"/>
        </w:rPr>
        <w:t>–</w:t>
      </w:r>
      <w:r w:rsidR="00C97A97" w:rsidRPr="0064235A">
        <w:rPr>
          <w:sz w:val="28"/>
        </w:rPr>
        <w:t xml:space="preserve"> 0</w:t>
      </w:r>
      <w:r>
        <w:rPr>
          <w:sz w:val="28"/>
        </w:rPr>
        <w:t xml:space="preserve"> </w:t>
      </w:r>
      <w:r w:rsidR="00152601">
        <w:rPr>
          <w:sz w:val="28"/>
        </w:rPr>
        <w:t>(</w:t>
      </w:r>
      <w:r w:rsidR="00C97A97" w:rsidRPr="0064235A">
        <w:rPr>
          <w:sz w:val="28"/>
        </w:rPr>
        <w:t>0</w:t>
      </w:r>
      <w:r w:rsidR="00B31C51">
        <w:rPr>
          <w:sz w:val="28"/>
        </w:rPr>
        <w:t xml:space="preserve"> </w:t>
      </w:r>
      <w:r w:rsidR="00152601">
        <w:rPr>
          <w:sz w:val="28"/>
        </w:rPr>
        <w:t>%)</w:t>
      </w:r>
      <w:r>
        <w:rPr>
          <w:sz w:val="28"/>
        </w:rPr>
        <w:t>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Каналы поступления обращений:</w:t>
      </w:r>
    </w:p>
    <w:p w:rsid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типу доставки:</w:t>
      </w:r>
    </w:p>
    <w:p w:rsidR="009B7651" w:rsidRPr="007D414B" w:rsidRDefault="009B7651" w:rsidP="009B7651">
      <w:pPr>
        <w:pStyle w:val="Default"/>
        <w:jc w:val="both"/>
        <w:rPr>
          <w:sz w:val="28"/>
        </w:rPr>
      </w:pPr>
      <w:r w:rsidRPr="009B7651">
        <w:rPr>
          <w:sz w:val="28"/>
        </w:rPr>
        <w:t>официальный сайт</w:t>
      </w:r>
      <w:r>
        <w:rPr>
          <w:sz w:val="28"/>
        </w:rPr>
        <w:t xml:space="preserve"> </w:t>
      </w:r>
      <w:r w:rsidRPr="009B7651">
        <w:rPr>
          <w:sz w:val="28"/>
        </w:rPr>
        <w:t>(форма обратной связи)</w:t>
      </w:r>
      <w:r>
        <w:rPr>
          <w:sz w:val="28"/>
        </w:rPr>
        <w:t xml:space="preserve"> </w:t>
      </w:r>
      <w:r w:rsidR="00B31C51">
        <w:rPr>
          <w:sz w:val="28"/>
        </w:rPr>
        <w:t>–</w:t>
      </w:r>
      <w:r>
        <w:rPr>
          <w:sz w:val="28"/>
        </w:rPr>
        <w:t xml:space="preserve"> </w:t>
      </w:r>
      <w:r w:rsidR="0010428A">
        <w:rPr>
          <w:sz w:val="28"/>
        </w:rPr>
        <w:t>10</w:t>
      </w:r>
      <w:r w:rsidR="00B31C51">
        <w:rPr>
          <w:sz w:val="28"/>
        </w:rPr>
        <w:t xml:space="preserve"> (</w:t>
      </w:r>
      <w:r w:rsidR="0010428A">
        <w:rPr>
          <w:sz w:val="28"/>
        </w:rPr>
        <w:t>45</w:t>
      </w:r>
      <w:r w:rsidR="00B31C51">
        <w:rPr>
          <w:sz w:val="28"/>
        </w:rPr>
        <w:t>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по сети Ин</w:t>
      </w:r>
      <w:r w:rsidR="00C97A97">
        <w:rPr>
          <w:sz w:val="28"/>
        </w:rPr>
        <w:t xml:space="preserve">тернет (электронной почтой) - </w:t>
      </w:r>
      <w:r w:rsidR="0010428A">
        <w:rPr>
          <w:sz w:val="28"/>
        </w:rPr>
        <w:t>1</w:t>
      </w:r>
      <w:r w:rsidR="009B7651">
        <w:rPr>
          <w:sz w:val="28"/>
        </w:rPr>
        <w:t>2</w:t>
      </w:r>
      <w:r w:rsidR="00C97A97">
        <w:rPr>
          <w:sz w:val="28"/>
        </w:rPr>
        <w:t xml:space="preserve"> (</w:t>
      </w:r>
      <w:r w:rsidR="0010428A">
        <w:rPr>
          <w:sz w:val="28"/>
        </w:rPr>
        <w:t>55</w:t>
      </w:r>
      <w:r w:rsidRPr="007D414B">
        <w:rPr>
          <w:sz w:val="28"/>
        </w:rPr>
        <w:t>%);</w:t>
      </w:r>
    </w:p>
    <w:p w:rsidR="007D414B" w:rsidRPr="007D414B" w:rsidRDefault="00C97A97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другой – </w:t>
      </w:r>
      <w:r w:rsidR="009B7651">
        <w:rPr>
          <w:sz w:val="28"/>
        </w:rPr>
        <w:t>0</w:t>
      </w:r>
      <w:r w:rsidRPr="00C97A97">
        <w:rPr>
          <w:sz w:val="28"/>
        </w:rPr>
        <w:t xml:space="preserve"> </w:t>
      </w:r>
      <w:r w:rsidR="007D414B" w:rsidRPr="007D414B">
        <w:rPr>
          <w:sz w:val="28"/>
        </w:rPr>
        <w:t>(0%).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результатам расс</w:t>
      </w:r>
      <w:r w:rsidR="005D5526">
        <w:rPr>
          <w:sz w:val="28"/>
        </w:rPr>
        <w:t xml:space="preserve">мотрения обращений граждан в </w:t>
      </w:r>
      <w:r w:rsidR="00B31C51" w:rsidRPr="009B7651">
        <w:rPr>
          <w:sz w:val="28"/>
        </w:rPr>
        <w:t>I</w:t>
      </w:r>
      <w:r w:rsidR="00C97A97">
        <w:rPr>
          <w:sz w:val="28"/>
        </w:rPr>
        <w:t xml:space="preserve"> квартале 202</w:t>
      </w:r>
      <w:r w:rsidR="0010428A">
        <w:rPr>
          <w:sz w:val="28"/>
        </w:rPr>
        <w:t>3</w:t>
      </w:r>
      <w:r w:rsidR="00016FFE">
        <w:rPr>
          <w:sz w:val="28"/>
        </w:rPr>
        <w:t xml:space="preserve"> года дано </w:t>
      </w:r>
      <w:r w:rsidR="00B31C51" w:rsidRPr="00B31C51">
        <w:rPr>
          <w:sz w:val="28"/>
        </w:rPr>
        <w:t>22</w:t>
      </w:r>
      <w:r w:rsidR="00B31C51">
        <w:rPr>
          <w:sz w:val="28"/>
        </w:rPr>
        <w:t xml:space="preserve"> </w:t>
      </w:r>
      <w:r w:rsidRPr="007D414B">
        <w:rPr>
          <w:sz w:val="28"/>
        </w:rPr>
        <w:t>ответ</w:t>
      </w:r>
      <w:r w:rsidR="00B31C51">
        <w:rPr>
          <w:sz w:val="28"/>
        </w:rPr>
        <w:t>а</w:t>
      </w:r>
      <w:r w:rsidR="000B2A78">
        <w:rPr>
          <w:sz w:val="28"/>
        </w:rPr>
        <w:t xml:space="preserve">, </w:t>
      </w:r>
      <w:r w:rsidR="0010428A">
        <w:rPr>
          <w:sz w:val="28"/>
        </w:rPr>
        <w:t>столько же</w:t>
      </w:r>
      <w:r w:rsidR="000B2A78">
        <w:rPr>
          <w:sz w:val="28"/>
        </w:rPr>
        <w:t xml:space="preserve">, </w:t>
      </w:r>
      <w:r w:rsidR="0010428A">
        <w:rPr>
          <w:sz w:val="28"/>
        </w:rPr>
        <w:t>как и</w:t>
      </w:r>
      <w:r w:rsidR="000B2A78">
        <w:rPr>
          <w:sz w:val="28"/>
        </w:rPr>
        <w:t xml:space="preserve"> в I</w:t>
      </w:r>
      <w:r w:rsidR="0010428A">
        <w:rPr>
          <w:sz w:val="28"/>
          <w:lang w:val="en-US"/>
        </w:rPr>
        <w:t>V</w:t>
      </w:r>
      <w:r w:rsidR="000B2A78">
        <w:rPr>
          <w:sz w:val="28"/>
        </w:rPr>
        <w:t xml:space="preserve"> квартале 202</w:t>
      </w:r>
      <w:r w:rsidR="000B2A78" w:rsidRPr="000B2A78">
        <w:rPr>
          <w:sz w:val="28"/>
        </w:rPr>
        <w:t>2</w:t>
      </w:r>
      <w:r w:rsidRPr="007D414B">
        <w:rPr>
          <w:sz w:val="28"/>
        </w:rPr>
        <w:t xml:space="preserve"> года, из них:</w:t>
      </w:r>
    </w:p>
    <w:p w:rsidR="007D414B" w:rsidRPr="007D414B" w:rsidRDefault="000F11BD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письменных – </w:t>
      </w:r>
      <w:r w:rsidR="00F04425">
        <w:rPr>
          <w:sz w:val="28"/>
        </w:rPr>
        <w:t>0</w:t>
      </w:r>
      <w:r>
        <w:rPr>
          <w:sz w:val="28"/>
        </w:rPr>
        <w:t xml:space="preserve"> (</w:t>
      </w:r>
      <w:r w:rsidR="008C43E8">
        <w:rPr>
          <w:sz w:val="28"/>
        </w:rPr>
        <w:t>0</w:t>
      </w:r>
      <w:r w:rsidR="007D414B" w:rsidRPr="007D414B">
        <w:rPr>
          <w:sz w:val="28"/>
        </w:rPr>
        <w:t xml:space="preserve"> 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в </w:t>
      </w:r>
      <w:r w:rsidR="000F11BD">
        <w:rPr>
          <w:sz w:val="28"/>
        </w:rPr>
        <w:t xml:space="preserve">форме электронного документа – </w:t>
      </w:r>
      <w:r w:rsidR="00F04425">
        <w:rPr>
          <w:sz w:val="28"/>
        </w:rPr>
        <w:t>22</w:t>
      </w:r>
      <w:r w:rsidR="000F11BD">
        <w:rPr>
          <w:sz w:val="28"/>
        </w:rPr>
        <w:t xml:space="preserve"> (</w:t>
      </w:r>
      <w:r w:rsidR="00F04425">
        <w:rPr>
          <w:sz w:val="28"/>
        </w:rPr>
        <w:t>10</w:t>
      </w:r>
      <w:r w:rsidR="008C43E8">
        <w:rPr>
          <w:sz w:val="28"/>
        </w:rPr>
        <w:t>0</w:t>
      </w:r>
      <w:r w:rsidRPr="007D414B">
        <w:rPr>
          <w:sz w:val="28"/>
        </w:rPr>
        <w:t>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характеру принятых по результатам рассмотрения обращений решений:</w:t>
      </w:r>
    </w:p>
    <w:p w:rsidR="007D414B" w:rsidRPr="007D414B" w:rsidRDefault="0086424A" w:rsidP="00C97A97">
      <w:pPr>
        <w:pStyle w:val="Default"/>
        <w:jc w:val="both"/>
        <w:rPr>
          <w:sz w:val="28"/>
        </w:rPr>
      </w:pPr>
      <w:r>
        <w:rPr>
          <w:sz w:val="28"/>
        </w:rPr>
        <w:t>"разъяснено" -</w:t>
      </w:r>
      <w:r w:rsidR="008C43E8">
        <w:rPr>
          <w:sz w:val="28"/>
        </w:rPr>
        <w:t xml:space="preserve"> </w:t>
      </w:r>
      <w:r w:rsidR="00F04425">
        <w:rPr>
          <w:sz w:val="28"/>
        </w:rPr>
        <w:t>2</w:t>
      </w:r>
      <w:r w:rsidR="0010428A">
        <w:rPr>
          <w:sz w:val="28"/>
        </w:rPr>
        <w:t>0</w:t>
      </w:r>
      <w:r>
        <w:rPr>
          <w:sz w:val="28"/>
        </w:rPr>
        <w:t xml:space="preserve"> </w:t>
      </w:r>
      <w:r w:rsidR="007D414B" w:rsidRPr="007D414B">
        <w:rPr>
          <w:sz w:val="28"/>
        </w:rPr>
        <w:t>(</w:t>
      </w:r>
      <w:r w:rsidR="0010428A">
        <w:rPr>
          <w:sz w:val="28"/>
        </w:rPr>
        <w:t>91</w:t>
      </w:r>
      <w:r w:rsidR="007D414B" w:rsidRPr="007D414B">
        <w:rPr>
          <w:sz w:val="28"/>
        </w:rPr>
        <w:t>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"дан ответ автору" - 0 (0%);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"переадресовано" - 0 (0%);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"п</w:t>
      </w:r>
      <w:r w:rsidR="000B2A78">
        <w:rPr>
          <w:sz w:val="28"/>
        </w:rPr>
        <w:t xml:space="preserve">редоставлена </w:t>
      </w:r>
      <w:r w:rsidR="008C43E8">
        <w:rPr>
          <w:sz w:val="28"/>
        </w:rPr>
        <w:t>госуслуга</w:t>
      </w:r>
      <w:r w:rsidR="000B2A78">
        <w:rPr>
          <w:sz w:val="28"/>
        </w:rPr>
        <w:t xml:space="preserve">" – </w:t>
      </w:r>
      <w:r w:rsidR="0010428A">
        <w:rPr>
          <w:sz w:val="28"/>
        </w:rPr>
        <w:t>2</w:t>
      </w:r>
      <w:r w:rsidRPr="007D414B">
        <w:rPr>
          <w:sz w:val="28"/>
        </w:rPr>
        <w:t xml:space="preserve"> (</w:t>
      </w:r>
      <w:r w:rsidR="0010428A">
        <w:rPr>
          <w:sz w:val="28"/>
        </w:rPr>
        <w:t>9</w:t>
      </w:r>
      <w:r w:rsidRPr="007D414B">
        <w:rPr>
          <w:sz w:val="28"/>
        </w:rPr>
        <w:t xml:space="preserve">%). 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срокам рассмотрения обращений граждан: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рассмотрено в установленные сроки – </w:t>
      </w:r>
      <w:r w:rsidR="00F04425">
        <w:rPr>
          <w:sz w:val="28"/>
        </w:rPr>
        <w:t>22</w:t>
      </w:r>
      <w:r w:rsidR="000B2A78">
        <w:rPr>
          <w:sz w:val="28"/>
        </w:rPr>
        <w:t xml:space="preserve"> (10</w:t>
      </w:r>
      <w:r w:rsidRPr="007D414B">
        <w:rPr>
          <w:sz w:val="28"/>
        </w:rPr>
        <w:t>0%).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форме рассмотрения обращений граждан: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без участия заявителя </w:t>
      </w:r>
      <w:r w:rsidR="00F04425">
        <w:rPr>
          <w:sz w:val="28"/>
        </w:rPr>
        <w:t>–</w:t>
      </w:r>
      <w:r w:rsidRPr="007D414B">
        <w:rPr>
          <w:sz w:val="28"/>
        </w:rPr>
        <w:t xml:space="preserve"> </w:t>
      </w:r>
      <w:r w:rsidR="00F04425">
        <w:rPr>
          <w:sz w:val="28"/>
        </w:rPr>
        <w:t xml:space="preserve">22 </w:t>
      </w:r>
      <w:r w:rsidR="000B2A78">
        <w:rPr>
          <w:sz w:val="28"/>
        </w:rPr>
        <w:t>(</w:t>
      </w:r>
      <w:r w:rsidR="00A3074D">
        <w:rPr>
          <w:sz w:val="28"/>
        </w:rPr>
        <w:t>10</w:t>
      </w:r>
      <w:r w:rsidRPr="007D414B">
        <w:rPr>
          <w:sz w:val="28"/>
        </w:rPr>
        <w:t>0%).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должностному лицу, подписавшему ответ:</w:t>
      </w:r>
    </w:p>
    <w:p w:rsid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за подписью руководителя Забайкалкрайстата –</w:t>
      </w:r>
      <w:r w:rsidR="000B2A78">
        <w:rPr>
          <w:sz w:val="28"/>
        </w:rPr>
        <w:t xml:space="preserve"> </w:t>
      </w:r>
      <w:r w:rsidR="0010428A">
        <w:rPr>
          <w:sz w:val="28"/>
        </w:rPr>
        <w:t>5</w:t>
      </w:r>
      <w:r w:rsidR="00F04425">
        <w:rPr>
          <w:sz w:val="28"/>
        </w:rPr>
        <w:t xml:space="preserve"> </w:t>
      </w:r>
      <w:r w:rsidR="000B2A78">
        <w:rPr>
          <w:sz w:val="28"/>
        </w:rPr>
        <w:t>(</w:t>
      </w:r>
      <w:r w:rsidR="006437F0">
        <w:rPr>
          <w:sz w:val="28"/>
        </w:rPr>
        <w:t>23</w:t>
      </w:r>
      <w:r w:rsidR="000B2A78">
        <w:rPr>
          <w:sz w:val="28"/>
        </w:rPr>
        <w:t>%)</w:t>
      </w:r>
      <w:r w:rsidR="00F04425">
        <w:rPr>
          <w:sz w:val="28"/>
        </w:rPr>
        <w:t>;</w:t>
      </w:r>
    </w:p>
    <w:p w:rsidR="000B2A78" w:rsidRPr="007D414B" w:rsidRDefault="000B2A78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за подписью заместителя руководителя Забайкалкрайстата – </w:t>
      </w:r>
      <w:r w:rsidR="0010428A">
        <w:rPr>
          <w:sz w:val="28"/>
        </w:rPr>
        <w:t>17</w:t>
      </w:r>
      <w:r>
        <w:rPr>
          <w:sz w:val="28"/>
        </w:rPr>
        <w:t xml:space="preserve"> (</w:t>
      </w:r>
      <w:r w:rsidR="006437F0">
        <w:rPr>
          <w:sz w:val="28"/>
        </w:rPr>
        <w:t>77</w:t>
      </w:r>
      <w:r>
        <w:rPr>
          <w:sz w:val="28"/>
        </w:rPr>
        <w:t>%)</w:t>
      </w:r>
      <w:r w:rsidR="00F04425">
        <w:rPr>
          <w:sz w:val="28"/>
        </w:rPr>
        <w:t>.</w:t>
      </w:r>
    </w:p>
    <w:p w:rsidR="0027694B" w:rsidRDefault="007D414B" w:rsidP="00C97A97">
      <w:pPr>
        <w:pStyle w:val="Default"/>
        <w:ind w:firstLine="709"/>
        <w:jc w:val="both"/>
        <w:rPr>
          <w:sz w:val="28"/>
        </w:rPr>
      </w:pPr>
      <w:r w:rsidRPr="007D414B">
        <w:rPr>
          <w:sz w:val="28"/>
        </w:rPr>
        <w:t>Все обра</w:t>
      </w:r>
      <w:r w:rsidR="00345D42">
        <w:rPr>
          <w:sz w:val="28"/>
        </w:rPr>
        <w:t>щения граждан,</w:t>
      </w:r>
      <w:r w:rsidR="00673925">
        <w:rPr>
          <w:sz w:val="28"/>
        </w:rPr>
        <w:t xml:space="preserve"> </w:t>
      </w:r>
      <w:r w:rsidR="00345D42">
        <w:rPr>
          <w:sz w:val="28"/>
        </w:rPr>
        <w:t xml:space="preserve">поступившие в </w:t>
      </w:r>
      <w:r w:rsidR="00F04425" w:rsidRPr="009B7651">
        <w:rPr>
          <w:sz w:val="28"/>
        </w:rPr>
        <w:t>I</w:t>
      </w:r>
      <w:r w:rsidR="00C97A97">
        <w:rPr>
          <w:sz w:val="28"/>
        </w:rPr>
        <w:t xml:space="preserve"> квартале 202</w:t>
      </w:r>
      <w:r w:rsidR="006437F0">
        <w:rPr>
          <w:sz w:val="28"/>
        </w:rPr>
        <w:t>3</w:t>
      </w:r>
      <w:r w:rsidRPr="007D414B">
        <w:rPr>
          <w:sz w:val="28"/>
        </w:rPr>
        <w:t xml:space="preserve"> года, являются предметом ведения Российской Федерации.</w:t>
      </w:r>
    </w:p>
    <w:p w:rsidR="0027694B" w:rsidRDefault="0027694B" w:rsidP="00C97A97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Pr="00016FFE" w:rsidRDefault="0027694B">
      <w:pPr>
        <w:pStyle w:val="Default"/>
        <w:ind w:firstLine="709"/>
        <w:jc w:val="both"/>
        <w:rPr>
          <w:sz w:val="28"/>
        </w:rPr>
      </w:pPr>
    </w:p>
    <w:p w:rsidR="00D948A6" w:rsidRPr="00016FFE" w:rsidRDefault="00D948A6">
      <w:pPr>
        <w:pStyle w:val="Default"/>
        <w:ind w:firstLine="709"/>
        <w:jc w:val="both"/>
        <w:rPr>
          <w:sz w:val="28"/>
        </w:rPr>
      </w:pPr>
    </w:p>
    <w:p w:rsidR="0086424A" w:rsidRDefault="0086424A" w:rsidP="00B15889">
      <w:pPr>
        <w:pStyle w:val="Default"/>
        <w:jc w:val="both"/>
        <w:rPr>
          <w:sz w:val="28"/>
        </w:rPr>
      </w:pPr>
    </w:p>
    <w:p w:rsidR="00F04425" w:rsidRPr="0064235A" w:rsidRDefault="00F04425" w:rsidP="00B15889">
      <w:pPr>
        <w:pStyle w:val="Default"/>
        <w:jc w:val="both"/>
        <w:rPr>
          <w:sz w:val="28"/>
        </w:rPr>
      </w:pPr>
    </w:p>
    <w:p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Основная тематика обращений в </w:t>
      </w:r>
      <w:r w:rsidR="009B7651" w:rsidRPr="009B7651">
        <w:rPr>
          <w:sz w:val="28"/>
          <w:lang w:val="en-US"/>
        </w:rPr>
        <w:t>I</w:t>
      </w:r>
      <w:r>
        <w:rPr>
          <w:sz w:val="28"/>
        </w:rPr>
        <w:t xml:space="preserve"> квартале 202</w:t>
      </w:r>
      <w:r w:rsidR="00DC5157">
        <w:rPr>
          <w:sz w:val="28"/>
        </w:rPr>
        <w:t>3</w:t>
      </w:r>
      <w:r>
        <w:rPr>
          <w:sz w:val="28"/>
        </w:rPr>
        <w:t xml:space="preserve"> года:</w:t>
      </w:r>
    </w:p>
    <w:p w:rsidR="00EC6259" w:rsidRDefault="00EC6259">
      <w:pPr>
        <w:pStyle w:val="Default"/>
        <w:ind w:firstLine="709"/>
        <w:jc w:val="both"/>
        <w:rPr>
          <w:sz w:val="28"/>
        </w:rPr>
      </w:pPr>
    </w:p>
    <w:tbl>
      <w:tblPr>
        <w:tblpPr w:leftFromText="180" w:rightFromText="180" w:vertAnchor="text" w:tblpX="-634" w:tblpY="1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4928"/>
        <w:gridCol w:w="850"/>
        <w:gridCol w:w="851"/>
        <w:gridCol w:w="850"/>
      </w:tblGrid>
      <w:tr w:rsidR="00EC6259" w:rsidTr="00A00AAB">
        <w:trPr>
          <w:tblHeader/>
        </w:trPr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A00AA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A00AAB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673AC9" w:rsidP="00A00AAB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C6259" w:rsidTr="00A00AAB">
        <w:trPr>
          <w:tblHeader/>
        </w:trPr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 w:rsidP="00A00AAB"/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 w:rsidP="00A00A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поступивших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рассмотрении</w:t>
            </w:r>
            <w:r>
              <w:rPr>
                <w:rStyle w:val="af"/>
                <w:b/>
                <w:sz w:val="20"/>
              </w:rPr>
              <w:footnoteReference w:id="1"/>
            </w:r>
          </w:p>
        </w:tc>
      </w:tr>
      <w:tr w:rsidR="00EC6259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Pr="0064235A" w:rsidRDefault="00EC6259" w:rsidP="00A00AAB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 w:rsidP="00A00AAB">
            <w:pPr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0001.0002.0023.0063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333C70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333C70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7542CC" w:rsidP="00A0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64235A" w:rsidRPr="00A00AAB">
              <w:rPr>
                <w:sz w:val="24"/>
                <w:szCs w:val="24"/>
              </w:rPr>
              <w:t>0001.0002.0024.0067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0001.0002.0024.0069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0001.0002.0027.0122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0001.0002.0027.0129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7021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7021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0001.0002.0027.0142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0001.0002.0027.0158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333C70" w:rsidP="00A00AAB">
            <w:pPr>
              <w:ind w:left="-108" w:right="-108" w:firstLine="3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333C70" w:rsidP="00A00AAB">
            <w:pPr>
              <w:ind w:left="-108" w:right="-108" w:firstLine="3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right="-108" w:firstLine="34"/>
              <w:jc w:val="center"/>
              <w:rPr>
                <w:sz w:val="22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0004.0015.0152.0911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10428A" w:rsidRDefault="00333C70" w:rsidP="00A00AAB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10428A" w:rsidRDefault="00333C70" w:rsidP="00A00AAB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10428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0004.0015.0152.0912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Поиск награды. Подтверждение награждения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7021F" w:rsidRDefault="00333C70" w:rsidP="00A00AAB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7021F" w:rsidRDefault="00333C70" w:rsidP="00A00AAB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5974EB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0001.0002.0025.1199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Официальная статистическая методология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10428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333C70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3D11AE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10428A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3D11AE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3D11AE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541EFC" w:rsidRDefault="00333C70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541EFC" w:rsidRDefault="00333C70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A3074D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Система национальных счетов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006ED2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006ED2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64235A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64235A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Всероссийские переписи населения (микропереписи)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572B14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542CC" w:rsidRDefault="00572B14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A3074D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Всероссийские сельскохозяйственные переп</w:t>
            </w:r>
            <w:r w:rsidR="00A00AAB">
              <w:rPr>
                <w:sz w:val="24"/>
                <w:szCs w:val="24"/>
              </w:rPr>
              <w:t>и</w:t>
            </w:r>
            <w:r w:rsidRPr="00A00AAB">
              <w:rPr>
                <w:sz w:val="24"/>
                <w:szCs w:val="24"/>
              </w:rPr>
              <w:t>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7021F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77021F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Статистика зарубежных стран и международное сотрудничество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64235A" w:rsidRDefault="0064235A" w:rsidP="00A00AAB">
            <w:pPr>
              <w:ind w:left="-108" w:firstLine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64235A" w:rsidRDefault="0064235A" w:rsidP="00A00AAB">
            <w:pPr>
              <w:ind w:left="-108" w:firstLine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Информационная статистическая система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35A" w:rsidRPr="003E2932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3E2932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541EFC" w:rsidRDefault="00333C70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541EFC" w:rsidRDefault="00333C70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A3074D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0001.0002.0025.1210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Предоставление данных бухгалтерской (финансовой)</w:t>
            </w:r>
            <w:r w:rsidR="00A00AAB" w:rsidRPr="00A00AAB">
              <w:rPr>
                <w:sz w:val="24"/>
                <w:szCs w:val="24"/>
              </w:rPr>
              <w:t xml:space="preserve"> отчетности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7542CC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7542CC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</w:tbl>
    <w:p w:rsidR="00EC6259" w:rsidRDefault="00EC6259" w:rsidP="00673925">
      <w:pPr>
        <w:pStyle w:val="Default"/>
        <w:jc w:val="both"/>
        <w:rPr>
          <w:sz w:val="28"/>
        </w:rPr>
      </w:pPr>
    </w:p>
    <w:sectPr w:rsidR="00EC6259">
      <w:headerReference w:type="default" r:id="rId8"/>
      <w:pgSz w:w="11906" w:h="16838"/>
      <w:pgMar w:top="1134" w:right="850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ACF" w:rsidRDefault="00F84ACF">
      <w:r>
        <w:separator/>
      </w:r>
    </w:p>
  </w:endnote>
  <w:endnote w:type="continuationSeparator" w:id="0">
    <w:p w:rsidR="00F84ACF" w:rsidRDefault="00F8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ACF" w:rsidRDefault="00F84ACF">
      <w:r>
        <w:separator/>
      </w:r>
    </w:p>
  </w:footnote>
  <w:footnote w:type="continuationSeparator" w:id="0">
    <w:p w:rsidR="00F84ACF" w:rsidRDefault="00F84ACF">
      <w:r>
        <w:continuationSeparator/>
      </w:r>
    </w:p>
  </w:footnote>
  <w:footnote w:id="1">
    <w:p w:rsidR="00EC02C5" w:rsidRDefault="00EC02C5">
      <w:pPr>
        <w:pStyle w:val="Footnote"/>
      </w:pPr>
      <w:r>
        <w:rPr>
          <w:vertAlign w:val="superscript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2C5" w:rsidRDefault="00EC02C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366BF">
      <w:rPr>
        <w:noProof/>
      </w:rPr>
      <w:t>2</w:t>
    </w:r>
    <w:r>
      <w:fldChar w:fldCharType="end"/>
    </w:r>
  </w:p>
  <w:p w:rsidR="00EC02C5" w:rsidRDefault="00EC02C5">
    <w:pPr>
      <w:pStyle w:val="aa"/>
      <w:jc w:val="center"/>
    </w:pPr>
  </w:p>
  <w:p w:rsidR="00EC02C5" w:rsidRDefault="00EC02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698"/>
    <w:multiLevelType w:val="multilevel"/>
    <w:tmpl w:val="D85A9E20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259"/>
    <w:rsid w:val="00006ED2"/>
    <w:rsid w:val="00016FFE"/>
    <w:rsid w:val="000A6485"/>
    <w:rsid w:val="000B2A78"/>
    <w:rsid w:val="000D5B40"/>
    <w:rsid w:val="000F11BD"/>
    <w:rsid w:val="0010428A"/>
    <w:rsid w:val="0013242A"/>
    <w:rsid w:val="00152601"/>
    <w:rsid w:val="0017053C"/>
    <w:rsid w:val="001A2DB5"/>
    <w:rsid w:val="001B557B"/>
    <w:rsid w:val="001B5594"/>
    <w:rsid w:val="001F1ED0"/>
    <w:rsid w:val="002117A5"/>
    <w:rsid w:val="0027694B"/>
    <w:rsid w:val="002A0C6D"/>
    <w:rsid w:val="002D5216"/>
    <w:rsid w:val="00333C70"/>
    <w:rsid w:val="00345D42"/>
    <w:rsid w:val="00357638"/>
    <w:rsid w:val="003D11AE"/>
    <w:rsid w:val="003E2932"/>
    <w:rsid w:val="004424AE"/>
    <w:rsid w:val="004D7468"/>
    <w:rsid w:val="00541784"/>
    <w:rsid w:val="00541EFC"/>
    <w:rsid w:val="00572B14"/>
    <w:rsid w:val="00583FEC"/>
    <w:rsid w:val="005974EB"/>
    <w:rsid w:val="005D5526"/>
    <w:rsid w:val="00604E07"/>
    <w:rsid w:val="00627ECE"/>
    <w:rsid w:val="00634E46"/>
    <w:rsid w:val="0064235A"/>
    <w:rsid w:val="006437F0"/>
    <w:rsid w:val="00652338"/>
    <w:rsid w:val="00673925"/>
    <w:rsid w:val="00673AC9"/>
    <w:rsid w:val="00691C26"/>
    <w:rsid w:val="006B1473"/>
    <w:rsid w:val="007366BF"/>
    <w:rsid w:val="007542CC"/>
    <w:rsid w:val="0077021F"/>
    <w:rsid w:val="0078255C"/>
    <w:rsid w:val="007B3096"/>
    <w:rsid w:val="007D414B"/>
    <w:rsid w:val="007E3964"/>
    <w:rsid w:val="0086424A"/>
    <w:rsid w:val="008763AA"/>
    <w:rsid w:val="008B77C4"/>
    <w:rsid w:val="008C26E4"/>
    <w:rsid w:val="008C43E8"/>
    <w:rsid w:val="00916E04"/>
    <w:rsid w:val="0092592E"/>
    <w:rsid w:val="00965EF6"/>
    <w:rsid w:val="00974D17"/>
    <w:rsid w:val="009918E2"/>
    <w:rsid w:val="009956EE"/>
    <w:rsid w:val="009B7651"/>
    <w:rsid w:val="009B7D3D"/>
    <w:rsid w:val="009E3378"/>
    <w:rsid w:val="009F57C1"/>
    <w:rsid w:val="00A00AAB"/>
    <w:rsid w:val="00A3074D"/>
    <w:rsid w:val="00A35FC2"/>
    <w:rsid w:val="00AA2095"/>
    <w:rsid w:val="00AA46A8"/>
    <w:rsid w:val="00AB45ED"/>
    <w:rsid w:val="00B055AA"/>
    <w:rsid w:val="00B15889"/>
    <w:rsid w:val="00B31C51"/>
    <w:rsid w:val="00C7306A"/>
    <w:rsid w:val="00C853DA"/>
    <w:rsid w:val="00C86BD7"/>
    <w:rsid w:val="00C97A97"/>
    <w:rsid w:val="00CD53F5"/>
    <w:rsid w:val="00D339E8"/>
    <w:rsid w:val="00D747D4"/>
    <w:rsid w:val="00D948A6"/>
    <w:rsid w:val="00DA778A"/>
    <w:rsid w:val="00DB4890"/>
    <w:rsid w:val="00DC5157"/>
    <w:rsid w:val="00DD47B3"/>
    <w:rsid w:val="00E1732A"/>
    <w:rsid w:val="00E708DB"/>
    <w:rsid w:val="00EA7A33"/>
    <w:rsid w:val="00EC02C5"/>
    <w:rsid w:val="00EC6259"/>
    <w:rsid w:val="00F04425"/>
    <w:rsid w:val="00F84ACF"/>
    <w:rsid w:val="00F86D40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4391-2F10-4F57-99E7-6C38CDED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0pt">
    <w:name w:val="Основной текст + Полужирный;Интервал 0 pt"/>
    <w:link w:val="0pt0"/>
    <w:rPr>
      <w:b/>
      <w:spacing w:val="-2"/>
      <w:sz w:val="25"/>
    </w:rPr>
  </w:style>
  <w:style w:type="character" w:customStyle="1" w:styleId="0pt0">
    <w:name w:val="Основной текст + Полужирный;Интервал 0 pt"/>
    <w:link w:val="0pt"/>
    <w:rPr>
      <w:rFonts w:ascii="Times New Roman" w:hAnsi="Times New Roman"/>
      <w:b/>
      <w:i w:val="0"/>
      <w:smallCaps w:val="0"/>
      <w:strike w:val="0"/>
      <w:color w:val="000000"/>
      <w:spacing w:val="-2"/>
      <w:sz w:val="25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0"/>
    <w:link w:val="a5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7">
    <w:name w:val="caption"/>
    <w:basedOn w:val="a"/>
    <w:next w:val="a"/>
    <w:link w:val="a8"/>
    <w:pPr>
      <w:spacing w:line="20" w:lineRule="atLeast"/>
      <w:ind w:firstLine="0"/>
      <w:jc w:val="center"/>
    </w:pPr>
    <w:rPr>
      <w:b/>
      <w:sz w:val="24"/>
    </w:rPr>
  </w:style>
  <w:style w:type="character" w:customStyle="1" w:styleId="a8">
    <w:name w:val="Название объекта Знак"/>
    <w:basedOn w:val="10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0"/>
    <w:link w:val="aa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3000" w:line="0" w:lineRule="atLeast"/>
      <w:ind w:firstLine="0"/>
    </w:pPr>
    <w:rPr>
      <w:spacing w:val="3"/>
      <w:sz w:val="25"/>
    </w:rPr>
  </w:style>
  <w:style w:type="character" w:customStyle="1" w:styleId="24">
    <w:name w:val="Основной текст2"/>
    <w:basedOn w:val="10"/>
    <w:link w:val="23"/>
    <w:rPr>
      <w:color w:val="000000"/>
      <w:spacing w:val="3"/>
      <w:sz w:val="25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7"/>
    <w:rPr>
      <w:vertAlign w:val="superscript"/>
    </w:rPr>
  </w:style>
  <w:style w:type="paragraph" w:customStyle="1" w:styleId="18">
    <w:name w:val="Знак концевой сноски1"/>
    <w:basedOn w:val="13"/>
    <w:link w:val="af0"/>
    <w:rPr>
      <w:vertAlign w:val="superscript"/>
    </w:rPr>
  </w:style>
  <w:style w:type="character" w:styleId="af0">
    <w:name w:val="endnote reference"/>
    <w:basedOn w:val="a0"/>
    <w:link w:val="18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9">
    <w:name w:val="Номер страницы1"/>
    <w:basedOn w:val="13"/>
    <w:link w:val="af3"/>
  </w:style>
  <w:style w:type="character" w:styleId="af3">
    <w:name w:val="page number"/>
    <w:basedOn w:val="a0"/>
    <w:link w:val="19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B081-5751-4C02-88D5-229E1439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Забайкалкрайстат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Селькина Анастасия Сергеевна</dc:creator>
  <cp:lastModifiedBy>Карелова Ирина Александровна</cp:lastModifiedBy>
  <cp:revision>15</cp:revision>
  <dcterms:created xsi:type="dcterms:W3CDTF">2022-10-04T02:53:00Z</dcterms:created>
  <dcterms:modified xsi:type="dcterms:W3CDTF">2023-04-04T07:59:00Z</dcterms:modified>
</cp:coreProperties>
</file>